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1" w:rsidRPr="00E86561" w:rsidRDefault="00364B10" w:rsidP="009F6A6B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05BF9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  <w:r w:rsidRPr="00005BF9">
        <w:rPr>
          <w:rFonts w:ascii="Times New Roman" w:hAnsi="Times New Roman" w:cs="Times New Roman"/>
          <w:b/>
          <w:bCs/>
          <w:sz w:val="28"/>
          <w:szCs w:val="28"/>
        </w:rPr>
        <w:t>по организации и проведению пикета</w:t>
      </w:r>
      <w:r w:rsidRPr="00005BF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86561" w:rsidRDefault="00364B10" w:rsidP="00E8656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61">
        <w:rPr>
          <w:rFonts w:ascii="Times New Roman" w:hAnsi="Times New Roman" w:cs="Times New Roman"/>
          <w:sz w:val="26"/>
          <w:szCs w:val="26"/>
        </w:rPr>
        <w:t xml:space="preserve">Заявка на проведение пикета </w:t>
      </w:r>
      <w:r w:rsidR="00E86561" w:rsidRPr="00E86561">
        <w:rPr>
          <w:rFonts w:ascii="Times New Roman" w:hAnsi="Times New Roman" w:cs="Times New Roman"/>
          <w:sz w:val="26"/>
          <w:szCs w:val="26"/>
        </w:rPr>
        <w:t xml:space="preserve">или митинга </w:t>
      </w:r>
      <w:r w:rsidRPr="00E86561">
        <w:rPr>
          <w:rFonts w:ascii="Times New Roman" w:hAnsi="Times New Roman" w:cs="Times New Roman"/>
          <w:sz w:val="26"/>
          <w:szCs w:val="26"/>
        </w:rPr>
        <w:t xml:space="preserve">подается не ранее чем за 15 и не позднее чем за 10 дней до проведения мероприятия в администрацию города или района. Заявку нужно подавать от группы физических лиц (это проще, чем от организации). Необходимо указать цель проведения пикета и количество человек (в настоящее время </w:t>
      </w:r>
      <w:r w:rsidR="00E86561">
        <w:rPr>
          <w:rFonts w:ascii="Times New Roman" w:hAnsi="Times New Roman" w:cs="Times New Roman"/>
          <w:sz w:val="26"/>
          <w:szCs w:val="26"/>
        </w:rPr>
        <w:t xml:space="preserve">количество в зависимости от вида мероприятия </w:t>
      </w:r>
      <w:r w:rsidRPr="00E86561">
        <w:rPr>
          <w:rFonts w:ascii="Times New Roman" w:hAnsi="Times New Roman" w:cs="Times New Roman"/>
          <w:sz w:val="26"/>
          <w:szCs w:val="26"/>
        </w:rPr>
        <w:t xml:space="preserve">не ограничено). </w:t>
      </w:r>
    </w:p>
    <w:p w:rsidR="00005BF9" w:rsidRPr="00E86561" w:rsidRDefault="00364B10" w:rsidP="00E8656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61">
        <w:rPr>
          <w:rFonts w:ascii="Times New Roman" w:hAnsi="Times New Roman" w:cs="Times New Roman"/>
          <w:sz w:val="26"/>
          <w:szCs w:val="26"/>
        </w:rPr>
        <w:t>Согласно законодательству</w:t>
      </w:r>
      <w:r w:rsidR="00005BF9" w:rsidRPr="00E86561">
        <w:rPr>
          <w:rFonts w:ascii="Times New Roman" w:hAnsi="Times New Roman" w:cs="Times New Roman"/>
          <w:sz w:val="26"/>
          <w:szCs w:val="26"/>
        </w:rPr>
        <w:t>,</w:t>
      </w:r>
      <w:r w:rsidRPr="00E86561">
        <w:rPr>
          <w:rFonts w:ascii="Times New Roman" w:hAnsi="Times New Roman" w:cs="Times New Roman"/>
          <w:sz w:val="26"/>
          <w:szCs w:val="26"/>
        </w:rPr>
        <w:t xml:space="preserve"> заявление на пикет (митинг) носит уведомительный, а не разрешительный характер. Поэтому Вам не имеют права отказать, но могут предложить иное место для проведения </w:t>
      </w:r>
      <w:r w:rsidR="00005BF9" w:rsidRPr="00E86561">
        <w:rPr>
          <w:rFonts w:ascii="Times New Roman" w:hAnsi="Times New Roman" w:cs="Times New Roman"/>
          <w:sz w:val="26"/>
          <w:szCs w:val="26"/>
        </w:rPr>
        <w:t>мероприятия</w:t>
      </w:r>
      <w:r w:rsidRPr="00E86561">
        <w:rPr>
          <w:rFonts w:ascii="Times New Roman" w:hAnsi="Times New Roman" w:cs="Times New Roman"/>
          <w:sz w:val="26"/>
          <w:szCs w:val="26"/>
        </w:rPr>
        <w:t xml:space="preserve">. Поэтому можно заявить сразу несколько мест, которые Вас устроят, на выбор. </w:t>
      </w:r>
    </w:p>
    <w:p w:rsidR="00364B10" w:rsidRPr="00E86561" w:rsidRDefault="00005BF9" w:rsidP="00E8656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61">
        <w:rPr>
          <w:rFonts w:ascii="Times New Roman" w:hAnsi="Times New Roman" w:cs="Times New Roman"/>
          <w:sz w:val="26"/>
          <w:szCs w:val="26"/>
        </w:rPr>
        <w:t>ОТКАЗ В ПРОВЕДЕНИИ МАССОВОГО МЕРОПРИЯТИЯ ЯВЛЯЕТСЯ ГРУБЫМ НАРУШЕНИЕМ ЗАКОНА И РАССЧИТАН НА НЕГРАМОТНОСТЬ ЗАЯВИТЕЛЕЙ. В СЛУЧАЕ ОТКАЗА ТРЕБУЙТЕ СОБЛЮДЕНИЯ СВОИХ ПРАВ! НАСТАИВАЙТЕ НА ПРОВЕДЕНИИ МЕРОПРИЯТИЯ! ТРЕБУЙТЕ ПИСЬМЕННОГО ОТКАЗА И ССЫЛАЙТЕСЬ НА ПРИМЕНЕНИЕ МЕР ОБЩЕСТВЕННОГО РЕАГИРОВАНИЯ.</w:t>
      </w:r>
    </w:p>
    <w:p w:rsidR="00670DFE" w:rsidRPr="00E86561" w:rsidRDefault="00364B10" w:rsidP="00E8656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61">
        <w:rPr>
          <w:rFonts w:ascii="Times New Roman" w:hAnsi="Times New Roman" w:cs="Times New Roman"/>
          <w:sz w:val="26"/>
          <w:szCs w:val="26"/>
        </w:rPr>
        <w:t xml:space="preserve">В заявке необходимо указать фамилию, имя, отчество и паспортные данные организатора пикета, а также лиц, ответственных за безопасность и за медицину. При проведении пикета будут присутствовать представители полиции для обеспечения порядка. Ответственный за медицину должен быть проинструктирован о порядке оказания первой медицинской помощи, должен иметь с собой аптечку и при необходимости вызвать скорую помощь. </w:t>
      </w:r>
      <w:r w:rsidRPr="00E86561">
        <w:rPr>
          <w:rFonts w:ascii="Times New Roman" w:hAnsi="Times New Roman" w:cs="Times New Roman"/>
          <w:sz w:val="26"/>
          <w:szCs w:val="26"/>
        </w:rPr>
        <w:br/>
        <w:t>      На мероприятии не должны присутствовать несовершеннолетние. Во время проведения пикета нельзя использовать деревянные и металлические палки для транспарантов, звукоусиливающие устройства и сборно-разборные конструкции. На митинге использование звукоусиливающей аппаратуры и сборно-разборных конструкций</w:t>
      </w:r>
      <w:r w:rsidR="00E86561">
        <w:rPr>
          <w:rFonts w:ascii="Times New Roman" w:hAnsi="Times New Roman" w:cs="Times New Roman"/>
          <w:sz w:val="26"/>
          <w:szCs w:val="26"/>
        </w:rPr>
        <w:t> </w:t>
      </w:r>
      <w:r w:rsidRPr="00E86561">
        <w:rPr>
          <w:rFonts w:ascii="Times New Roman" w:hAnsi="Times New Roman" w:cs="Times New Roman"/>
          <w:sz w:val="26"/>
          <w:szCs w:val="26"/>
        </w:rPr>
        <w:t>разрешается.</w:t>
      </w:r>
      <w:r w:rsidRPr="00E86561">
        <w:rPr>
          <w:rFonts w:ascii="Times New Roman" w:hAnsi="Times New Roman" w:cs="Times New Roman"/>
          <w:sz w:val="26"/>
          <w:szCs w:val="26"/>
        </w:rPr>
        <w:br/>
        <w:t xml:space="preserve">      Возможно также проведение одиночных пикетов без согласования с администрацией. В этом случае </w:t>
      </w:r>
      <w:r w:rsidR="00E86561">
        <w:rPr>
          <w:rFonts w:ascii="Times New Roman" w:hAnsi="Times New Roman" w:cs="Times New Roman"/>
          <w:sz w:val="26"/>
          <w:szCs w:val="26"/>
        </w:rPr>
        <w:t>пикетирующие</w:t>
      </w:r>
      <w:r w:rsidRPr="00E86561">
        <w:rPr>
          <w:rFonts w:ascii="Times New Roman" w:hAnsi="Times New Roman" w:cs="Times New Roman"/>
          <w:sz w:val="26"/>
          <w:szCs w:val="26"/>
        </w:rPr>
        <w:t xml:space="preserve"> </w:t>
      </w:r>
      <w:r w:rsidR="00E86561">
        <w:rPr>
          <w:rFonts w:ascii="Times New Roman" w:hAnsi="Times New Roman" w:cs="Times New Roman"/>
          <w:sz w:val="26"/>
          <w:szCs w:val="26"/>
        </w:rPr>
        <w:t xml:space="preserve">должны находиться </w:t>
      </w:r>
      <w:r w:rsidRPr="00E86561">
        <w:rPr>
          <w:rFonts w:ascii="Times New Roman" w:hAnsi="Times New Roman" w:cs="Times New Roman"/>
          <w:sz w:val="26"/>
          <w:szCs w:val="26"/>
        </w:rPr>
        <w:t>не ближе 50-ти метров друг от друга</w:t>
      </w:r>
      <w:r w:rsidR="009F6A6B">
        <w:rPr>
          <w:rFonts w:ascii="Times New Roman" w:hAnsi="Times New Roman" w:cs="Times New Roman"/>
          <w:sz w:val="26"/>
          <w:szCs w:val="26"/>
        </w:rPr>
        <w:t xml:space="preserve"> и представлять</w:t>
      </w:r>
      <w:r w:rsidRPr="00E86561">
        <w:rPr>
          <w:rFonts w:ascii="Times New Roman" w:hAnsi="Times New Roman" w:cs="Times New Roman"/>
          <w:sz w:val="26"/>
          <w:szCs w:val="26"/>
        </w:rPr>
        <w:t xml:space="preserve"> разные организации или выступат</w:t>
      </w:r>
      <w:r w:rsidR="009F6A6B">
        <w:rPr>
          <w:rFonts w:ascii="Times New Roman" w:hAnsi="Times New Roman" w:cs="Times New Roman"/>
          <w:sz w:val="26"/>
          <w:szCs w:val="26"/>
        </w:rPr>
        <w:t>ь</w:t>
      </w:r>
      <w:r w:rsidRPr="00E86561">
        <w:rPr>
          <w:rFonts w:ascii="Times New Roman" w:hAnsi="Times New Roman" w:cs="Times New Roman"/>
          <w:sz w:val="26"/>
          <w:szCs w:val="26"/>
        </w:rPr>
        <w:t xml:space="preserve"> просто как физические</w:t>
      </w:r>
      <w:r w:rsidR="009F6A6B">
        <w:rPr>
          <w:rFonts w:ascii="Times New Roman" w:hAnsi="Times New Roman" w:cs="Times New Roman"/>
          <w:sz w:val="26"/>
          <w:szCs w:val="26"/>
        </w:rPr>
        <w:t> </w:t>
      </w:r>
      <w:r w:rsidRPr="00E86561">
        <w:rPr>
          <w:rFonts w:ascii="Times New Roman" w:hAnsi="Times New Roman" w:cs="Times New Roman"/>
          <w:sz w:val="26"/>
          <w:szCs w:val="26"/>
        </w:rPr>
        <w:t>лица.</w:t>
      </w:r>
      <w:r w:rsidRPr="00E86561">
        <w:rPr>
          <w:rFonts w:ascii="Times New Roman" w:hAnsi="Times New Roman" w:cs="Times New Roman"/>
          <w:sz w:val="26"/>
          <w:szCs w:val="26"/>
        </w:rPr>
        <w:br/>
        <w:t>Во время проведения одиночных и массовых пикетов, а также митингов</w:t>
      </w:r>
      <w:r w:rsidR="009F6A6B">
        <w:rPr>
          <w:rFonts w:ascii="Times New Roman" w:hAnsi="Times New Roman" w:cs="Times New Roman"/>
          <w:sz w:val="26"/>
          <w:szCs w:val="26"/>
        </w:rPr>
        <w:t>,</w:t>
      </w:r>
      <w:r w:rsidRPr="00E86561">
        <w:rPr>
          <w:rFonts w:ascii="Times New Roman" w:hAnsi="Times New Roman" w:cs="Times New Roman"/>
          <w:sz w:val="26"/>
          <w:szCs w:val="26"/>
        </w:rPr>
        <w:t xml:space="preserve"> раздача листовок разрешена.﻿</w:t>
      </w:r>
    </w:p>
    <w:p w:rsidR="00E86561" w:rsidRDefault="00E86561" w:rsidP="009F6A6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561">
        <w:rPr>
          <w:rFonts w:ascii="Times New Roman" w:hAnsi="Times New Roman" w:cs="Times New Roman"/>
          <w:sz w:val="26"/>
          <w:szCs w:val="26"/>
        </w:rPr>
        <w:t>Подробнее</w:t>
      </w:r>
      <w:r w:rsidR="009F6A6B">
        <w:rPr>
          <w:rFonts w:ascii="Times New Roman" w:hAnsi="Times New Roman" w:cs="Times New Roman"/>
          <w:sz w:val="26"/>
          <w:szCs w:val="26"/>
        </w:rPr>
        <w:t>:</w:t>
      </w:r>
      <w:r w:rsidRPr="00E86561">
        <w:rPr>
          <w:rFonts w:ascii="Times New Roman" w:hAnsi="Times New Roman" w:cs="Times New Roman"/>
          <w:sz w:val="26"/>
          <w:szCs w:val="26"/>
        </w:rPr>
        <w:t xml:space="preserve"> федеральный закон от 19.06.2004 года № 54-ФЗ «О</w:t>
      </w:r>
      <w:r w:rsidRPr="00E8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собраниях, митингах, демонстрациях, шествиях и пикетированиях»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2052CC" w:rsidRPr="00BC4D45">
          <w:rPr>
            <w:rStyle w:val="a4"/>
            <w:rFonts w:ascii="Times New Roman" w:hAnsi="Times New Roman" w:cs="Times New Roman"/>
            <w:sz w:val="28"/>
            <w:szCs w:val="28"/>
          </w:rPr>
          <w:t>http://base.consultant.ru/cons/cgi/online.cgi?req=doc&amp;base=LAW&amp;n=194880&amp;fld=134&amp;dst=1000000001,0&amp;rnd=0.9514992518558314</w:t>
        </w:r>
      </w:hyperlink>
    </w:p>
    <w:sectPr w:rsidR="00E86561" w:rsidSect="006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47BD"/>
    <w:rsid w:val="00005BF9"/>
    <w:rsid w:val="002052CC"/>
    <w:rsid w:val="00364B10"/>
    <w:rsid w:val="003E36FD"/>
    <w:rsid w:val="00616B3D"/>
    <w:rsid w:val="00670DFE"/>
    <w:rsid w:val="006F47BD"/>
    <w:rsid w:val="00946061"/>
    <w:rsid w:val="009F6A6B"/>
    <w:rsid w:val="00B52D23"/>
    <w:rsid w:val="00C553EF"/>
    <w:rsid w:val="00E8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D"/>
  </w:style>
  <w:style w:type="paragraph" w:styleId="2">
    <w:name w:val="heading 2"/>
    <w:basedOn w:val="a"/>
    <w:link w:val="20"/>
    <w:uiPriority w:val="9"/>
    <w:qFormat/>
    <w:rsid w:val="00670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0DFE"/>
    <w:rPr>
      <w:color w:val="0000FF"/>
      <w:u w:val="single"/>
    </w:rPr>
  </w:style>
  <w:style w:type="character" w:styleId="a5">
    <w:name w:val="Strong"/>
    <w:basedOn w:val="a0"/>
    <w:uiPriority w:val="22"/>
    <w:qFormat/>
    <w:rsid w:val="00670D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&amp;base=LAW&amp;n=194880&amp;fld=134&amp;dst=1000000001,0&amp;rnd=0.9514992518558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Russland_SS</dc:creator>
  <cp:lastModifiedBy>Елена</cp:lastModifiedBy>
  <cp:revision>2</cp:revision>
  <dcterms:created xsi:type="dcterms:W3CDTF">2016-07-09T19:47:00Z</dcterms:created>
  <dcterms:modified xsi:type="dcterms:W3CDTF">2016-07-09T19:47:00Z</dcterms:modified>
</cp:coreProperties>
</file>